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8499E" w:rsidRPr="0048499E" w:rsidRDefault="0048499E" w:rsidP="0048499E">
            <w:pPr>
              <w:pStyle w:val="af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499E">
              <w:rPr>
                <w:rFonts w:ascii="Times New Roman" w:hAnsi="Times New Roman"/>
                <w:bCs/>
                <w:sz w:val="28"/>
                <w:szCs w:val="28"/>
              </w:rPr>
              <w:t xml:space="preserve">Безпілотні літальні апарати FPV 13 дюймів </w:t>
            </w:r>
          </w:p>
          <w:p w:rsidR="0048499E" w:rsidRPr="0048499E" w:rsidRDefault="0048499E" w:rsidP="0048499E">
            <w:pPr>
              <w:pStyle w:val="af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499E">
              <w:rPr>
                <w:rFonts w:ascii="Times New Roman" w:hAnsi="Times New Roman"/>
                <w:bCs/>
                <w:sz w:val="28"/>
                <w:szCs w:val="28"/>
              </w:rPr>
              <w:t xml:space="preserve">для потреб ЗСУ та інших військових формувань </w:t>
            </w:r>
          </w:p>
          <w:p w:rsidR="007842F1" w:rsidRPr="007842F1" w:rsidRDefault="007842F1" w:rsidP="007842F1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F1">
              <w:rPr>
                <w:rFonts w:ascii="Times New Roman" w:hAnsi="Times New Roman"/>
                <w:sz w:val="28"/>
                <w:szCs w:val="28"/>
              </w:rPr>
              <w:t>код ДК 021:2015-34710000-7: Вертольоти, літаки, космічні та інші літальні апарати з двигуном, відповідний код  ДК 021:2015-34711200-6 -Безпілотні літальні апарати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C163DC" w:rsidRPr="00C163DC">
              <w:rPr>
                <w:lang w:val="ru-RU"/>
              </w:rPr>
              <w:t>UA-2025-06-06-009450-a</w:t>
            </w:r>
            <w:r w:rsidRPr="003D4151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7842F1" w:rsidP="0044425F">
            <w:pPr>
              <w:jc w:val="both"/>
              <w:rPr>
                <w:sz w:val="28"/>
                <w:szCs w:val="28"/>
                <w:lang w:val="uk-UA"/>
              </w:rPr>
            </w:pPr>
            <w:r w:rsidRPr="008E69D1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</w:t>
            </w:r>
            <w:r w:rsidRPr="00E7158C">
              <w:rPr>
                <w:sz w:val="28"/>
                <w:szCs w:val="28"/>
                <w:lang w:val="uk-UA"/>
              </w:rPr>
              <w:t>ЗСУ та інших військових формувань</w:t>
            </w:r>
            <w:r w:rsidRPr="008E69D1">
              <w:rPr>
                <w:sz w:val="28"/>
                <w:szCs w:val="28"/>
                <w:lang w:val="uk-UA"/>
              </w:rPr>
              <w:t xml:space="preserve">, для забезпечення </w:t>
            </w:r>
            <w:r>
              <w:rPr>
                <w:sz w:val="28"/>
                <w:szCs w:val="28"/>
                <w:lang w:val="uk-UA"/>
              </w:rPr>
              <w:t>ведення спостереження за супротивником в умовах ведення бойових дій</w:t>
            </w:r>
            <w:r w:rsidRPr="008E69D1">
              <w:rPr>
                <w:sz w:val="28"/>
                <w:szCs w:val="28"/>
                <w:lang w:val="uk-UA"/>
              </w:rPr>
              <w:t>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A33180" w:rsidRPr="00876E9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FC5DF7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C163DC">
              <w:rPr>
                <w:sz w:val="28"/>
                <w:szCs w:val="28"/>
                <w:lang w:eastAsia="ru-RU"/>
              </w:rPr>
              <w:t>25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C163DC">
              <w:rPr>
                <w:sz w:val="28"/>
                <w:szCs w:val="28"/>
                <w:lang w:eastAsia="ru-RU"/>
              </w:rPr>
              <w:t>833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8415A8">
              <w:rPr>
                <w:sz w:val="28"/>
                <w:szCs w:val="28"/>
                <w:lang w:eastAsia="ru-RU"/>
              </w:rPr>
              <w:t>000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FC5DF7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 xml:space="preserve">начення визначено відповідно до розрахунку </w:t>
            </w:r>
            <w:r w:rsidR="00367EFB">
              <w:rPr>
                <w:sz w:val="28"/>
                <w:szCs w:val="28"/>
                <w:lang w:val="uk-UA"/>
              </w:rPr>
              <w:t>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367EFB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3D4151">
              <w:rPr>
                <w:sz w:val="28"/>
                <w:szCs w:val="28"/>
                <w:lang w:val="uk-UA"/>
              </w:rPr>
              <w:t xml:space="preserve">зі змінами </w:t>
            </w:r>
            <w:r w:rsidRPr="00FE1634">
              <w:rPr>
                <w:sz w:val="28"/>
                <w:szCs w:val="28"/>
                <w:lang w:val="uk-UA"/>
              </w:rPr>
              <w:t>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E26" w:rsidRDefault="00F02E26">
      <w:r>
        <w:separator/>
      </w:r>
    </w:p>
  </w:endnote>
  <w:endnote w:type="continuationSeparator" w:id="0">
    <w:p w:rsidR="00F02E26" w:rsidRDefault="00F0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E26" w:rsidRDefault="00F02E26">
      <w:r>
        <w:separator/>
      </w:r>
    </w:p>
  </w:footnote>
  <w:footnote w:type="continuationSeparator" w:id="0">
    <w:p w:rsidR="00F02E26" w:rsidRDefault="00F0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044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073CC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67EFB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B54B9"/>
    <w:rsid w:val="003C4937"/>
    <w:rsid w:val="003C5129"/>
    <w:rsid w:val="003D08A6"/>
    <w:rsid w:val="003D1194"/>
    <w:rsid w:val="003D11B4"/>
    <w:rsid w:val="003D1630"/>
    <w:rsid w:val="003D3452"/>
    <w:rsid w:val="003D4151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499E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A12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77951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809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31C2"/>
    <w:rsid w:val="00825EE2"/>
    <w:rsid w:val="00830CD7"/>
    <w:rsid w:val="00830EA8"/>
    <w:rsid w:val="00833628"/>
    <w:rsid w:val="00835AF4"/>
    <w:rsid w:val="0084045E"/>
    <w:rsid w:val="00840501"/>
    <w:rsid w:val="008415A8"/>
    <w:rsid w:val="00842708"/>
    <w:rsid w:val="00845E34"/>
    <w:rsid w:val="00853CB5"/>
    <w:rsid w:val="008579D0"/>
    <w:rsid w:val="00860875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6E93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1D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3180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4AE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5DA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0994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46AA"/>
    <w:rsid w:val="00C15511"/>
    <w:rsid w:val="00C15544"/>
    <w:rsid w:val="00C163DC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31E4"/>
    <w:rsid w:val="00D74BF7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0D46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89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2E26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5DF7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C07F2-60FD-4BDA-B889-EAAD306C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2024-11-27T12:32:00Z</cp:lastPrinted>
  <dcterms:created xsi:type="dcterms:W3CDTF">2025-06-06T13:13:00Z</dcterms:created>
  <dcterms:modified xsi:type="dcterms:W3CDTF">2025-06-06T13:13:00Z</dcterms:modified>
</cp:coreProperties>
</file>